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C4" w:rsidRDefault="003D1E9C">
      <w:pPr>
        <w:rPr>
          <w:lang w:val="sr-Cyrl-RS"/>
        </w:rPr>
      </w:pPr>
      <w:r>
        <w:rPr>
          <w:lang w:val="sr-Cyrl-RS"/>
        </w:rPr>
        <w:t xml:space="preserve">Појашњење 1 </w:t>
      </w:r>
    </w:p>
    <w:p w:rsidR="003D1E9C" w:rsidRDefault="003D1E9C">
      <w:pPr>
        <w:rPr>
          <w:lang w:val="sr-Cyrl-RS"/>
        </w:rPr>
      </w:pPr>
      <w:r>
        <w:rPr>
          <w:lang w:val="sr-Cyrl-RS"/>
        </w:rPr>
        <w:t>Питање 1:</w:t>
      </w:r>
    </w:p>
    <w:p w:rsidR="003D1E9C" w:rsidRDefault="003D1E9C">
      <w:pPr>
        <w:rPr>
          <w:lang w:val="sr-Cyrl-RS"/>
        </w:rPr>
      </w:pPr>
      <w:r>
        <w:rPr>
          <w:lang w:val="sr-Cyrl-RS"/>
        </w:rPr>
        <w:t>Да ли је Решење о упису понуђача у АПР, довољно уместо прва два обавезна услова за учешће у поступку јавне набавке?</w:t>
      </w:r>
    </w:p>
    <w:p w:rsidR="003D1E9C" w:rsidRDefault="003D1E9C">
      <w:pPr>
        <w:rPr>
          <w:lang w:val="sr-Cyrl-RS"/>
        </w:rPr>
      </w:pPr>
      <w:r>
        <w:rPr>
          <w:lang w:val="sr-Cyrl-RS"/>
        </w:rPr>
        <w:t>Одговор 1:</w:t>
      </w:r>
    </w:p>
    <w:p w:rsidR="003D1E9C" w:rsidRDefault="003D1E9C" w:rsidP="003D1E9C">
      <w:pPr>
        <w:jc w:val="both"/>
        <w:rPr>
          <w:lang w:val="sr-Cyrl-RS"/>
        </w:rPr>
      </w:pPr>
      <w:r>
        <w:rPr>
          <w:lang w:val="sr-Cyrl-RS"/>
        </w:rPr>
        <w:t xml:space="preserve">Како је дефинисано конкурсном документацијом, Понуђач све обавезне и додатне услове </w:t>
      </w:r>
      <w:proofErr w:type="spellStart"/>
      <w:r>
        <w:rPr>
          <w:lang w:val="sr-Cyrl-RS"/>
        </w:rPr>
        <w:t>услове</w:t>
      </w:r>
      <w:proofErr w:type="spellEnd"/>
      <w:r>
        <w:rPr>
          <w:lang w:val="sr-Cyrl-RS"/>
        </w:rPr>
        <w:t xml:space="preserve"> доказује достављањем изјаве (Образац 5), којом понуђач под пуном материјалном и кривичном одговорношћу потврђује да испуњава услове.</w:t>
      </w:r>
    </w:p>
    <w:p w:rsidR="003D1E9C" w:rsidRDefault="003D1E9C" w:rsidP="003D1E9C">
      <w:pPr>
        <w:jc w:val="both"/>
        <w:rPr>
          <w:lang w:val="sr-Cyrl-RS"/>
        </w:rPr>
      </w:pPr>
      <w:r>
        <w:rPr>
          <w:lang w:val="sr-Cyrl-RS"/>
        </w:rPr>
        <w:t>Питање 2:</w:t>
      </w:r>
    </w:p>
    <w:p w:rsidR="003D1E9C" w:rsidRDefault="003D1E9C" w:rsidP="003D1E9C">
      <w:pPr>
        <w:jc w:val="both"/>
        <w:rPr>
          <w:lang w:val="sr-Cyrl-RS"/>
        </w:rPr>
      </w:pPr>
      <w:r>
        <w:rPr>
          <w:lang w:val="sr-Cyrl-RS"/>
        </w:rPr>
        <w:t>Да ли се тражи потврда из Министарства финансија, односно Пореске управе да су плаћени порези и доприноси или и нека потврда из локалне самоуправе?</w:t>
      </w:r>
    </w:p>
    <w:p w:rsidR="003D1E9C" w:rsidRDefault="003D1E9C" w:rsidP="003D1E9C">
      <w:pPr>
        <w:rPr>
          <w:lang w:val="sr-Cyrl-RS"/>
        </w:rPr>
      </w:pPr>
      <w:r>
        <w:rPr>
          <w:lang w:val="sr-Cyrl-RS"/>
        </w:rPr>
        <w:t xml:space="preserve">Одговор </w:t>
      </w:r>
      <w:r>
        <w:rPr>
          <w:lang w:val="sr-Cyrl-RS"/>
        </w:rPr>
        <w:t>2</w:t>
      </w:r>
      <w:bookmarkStart w:id="0" w:name="_GoBack"/>
      <w:bookmarkEnd w:id="0"/>
      <w:r>
        <w:rPr>
          <w:lang w:val="sr-Cyrl-RS"/>
        </w:rPr>
        <w:t>:</w:t>
      </w:r>
    </w:p>
    <w:p w:rsidR="003D1E9C" w:rsidRPr="003D1E9C" w:rsidRDefault="003D1E9C" w:rsidP="003D1E9C">
      <w:pPr>
        <w:jc w:val="both"/>
        <w:rPr>
          <w:lang w:val="sr-Cyrl-RS"/>
        </w:rPr>
      </w:pPr>
      <w:r>
        <w:rPr>
          <w:lang w:val="sr-Cyrl-RS"/>
        </w:rPr>
        <w:t xml:space="preserve">Како је дефинисано конкурсном документацијом, Понуђач све обавезне и додатне услове </w:t>
      </w:r>
      <w:proofErr w:type="spellStart"/>
      <w:r>
        <w:rPr>
          <w:lang w:val="sr-Cyrl-RS"/>
        </w:rPr>
        <w:t>услове</w:t>
      </w:r>
      <w:proofErr w:type="spellEnd"/>
      <w:r>
        <w:rPr>
          <w:lang w:val="sr-Cyrl-RS"/>
        </w:rPr>
        <w:t xml:space="preserve"> доказује достављањем изјаве (Образац 5), којом понуђач под пуном материјалном и кривичном одговорношћу потврђује да испуњава услове</w:t>
      </w:r>
    </w:p>
    <w:sectPr w:rsidR="003D1E9C" w:rsidRPr="003D1E9C" w:rsidSect="00DB4BAD"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9C"/>
    <w:rsid w:val="003D1E9C"/>
    <w:rsid w:val="00DB4BAD"/>
    <w:rsid w:val="00E3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4F604"/>
  <w15:chartTrackingRefBased/>
  <w15:docId w15:val="{7C37B5ED-E428-4DF7-8A7F-69C693B4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Sevic</dc:creator>
  <cp:keywords/>
  <dc:description/>
  <cp:lastModifiedBy>Danijela Sevic</cp:lastModifiedBy>
  <cp:revision>1</cp:revision>
  <dcterms:created xsi:type="dcterms:W3CDTF">2019-09-12T05:37:00Z</dcterms:created>
  <dcterms:modified xsi:type="dcterms:W3CDTF">2019-09-12T05:47:00Z</dcterms:modified>
</cp:coreProperties>
</file>